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3E3A" w14:textId="74464F27" w:rsidR="003B4FFA" w:rsidRPr="007247CA" w:rsidRDefault="003B4FFA" w:rsidP="009C5564">
      <w:pPr>
        <w:outlineLvl w:val="1"/>
        <w:rPr>
          <w:rFonts w:ascii="Helvetica" w:eastAsia="Times New Roman" w:hAnsi="Helvetica" w:cs="Arial"/>
          <w:b/>
          <w:bCs/>
          <w:color w:val="2E74B5" w:themeColor="accent5" w:themeShade="BF"/>
          <w:sz w:val="36"/>
          <w:szCs w:val="36"/>
          <w:lang w:val="en"/>
        </w:rPr>
      </w:pPr>
      <w:r w:rsidRPr="007247CA">
        <w:rPr>
          <w:rFonts w:ascii="Helvetica" w:eastAsia="Times New Roman" w:hAnsi="Helvetica" w:cs="Arial"/>
          <w:b/>
          <w:bCs/>
          <w:color w:val="2E74B5" w:themeColor="accent5" w:themeShade="BF"/>
          <w:sz w:val="36"/>
          <w:szCs w:val="36"/>
          <w:lang w:val="en"/>
        </w:rPr>
        <w:t>Capitol Jobs Marketplace</w:t>
      </w:r>
      <w:r w:rsidR="00526479" w:rsidRPr="007247CA">
        <w:rPr>
          <w:rFonts w:ascii="Helvetica" w:eastAsia="Times New Roman" w:hAnsi="Helvetica" w:cs="Arial"/>
          <w:b/>
          <w:bCs/>
          <w:color w:val="2E74B5" w:themeColor="accent5" w:themeShade="BF"/>
          <w:sz w:val="36"/>
          <w:szCs w:val="36"/>
          <w:lang w:val="en"/>
        </w:rPr>
        <w:t xml:space="preserve"> </w:t>
      </w:r>
    </w:p>
    <w:p w14:paraId="0D2612F0" w14:textId="77777777" w:rsidR="003B4FFA" w:rsidRPr="007247CA" w:rsidRDefault="003B4FFA" w:rsidP="003B4FFA">
      <w:pPr>
        <w:spacing w:after="360"/>
        <w:rPr>
          <w:rFonts w:ascii="Helvetica" w:eastAsia="Times New Roman" w:hAnsi="Helvetica" w:cs="Arial"/>
          <w:color w:val="2E74B5" w:themeColor="accent5" w:themeShade="BF"/>
          <w:sz w:val="24"/>
          <w:szCs w:val="24"/>
          <w:lang w:val="en"/>
        </w:rPr>
      </w:pPr>
      <w:r w:rsidRPr="007247CA">
        <w:rPr>
          <w:rFonts w:ascii="Helvetica" w:eastAsia="Times New Roman" w:hAnsi="Helvetica" w:cs="Arial"/>
          <w:b/>
          <w:bCs/>
          <w:color w:val="2E74B5" w:themeColor="accent5" w:themeShade="BF"/>
          <w:sz w:val="24"/>
          <w:szCs w:val="24"/>
          <w:lang w:val="en"/>
        </w:rPr>
        <w:t>Gongwer News Service Job Postings</w:t>
      </w:r>
    </w:p>
    <w:p w14:paraId="0F7803DE" w14:textId="038DCC58" w:rsidR="003B4FFA" w:rsidRDefault="00FA6924" w:rsidP="00FA6924">
      <w:pPr>
        <w:rPr>
          <w:rFonts w:ascii="Helvetica" w:eastAsia="Times New Roman" w:hAnsi="Helvetica" w:cs="Arial"/>
          <w:color w:val="333333"/>
          <w:sz w:val="24"/>
          <w:szCs w:val="24"/>
          <w:lang w:val="en"/>
        </w:rPr>
      </w:pPr>
      <w:r>
        <w:rPr>
          <w:rFonts w:ascii="Helvetica" w:eastAsia="Times New Roman" w:hAnsi="Helvetica" w:cs="Arial"/>
          <w:color w:val="333333"/>
          <w:sz w:val="24"/>
          <w:szCs w:val="24"/>
          <w:lang w:val="en"/>
        </w:rPr>
        <w:t>Job Title: Chief of Staff</w:t>
      </w:r>
    </w:p>
    <w:p w14:paraId="7F27C683" w14:textId="77777777" w:rsidR="00FA6924" w:rsidRDefault="00FA6924" w:rsidP="00FA6924">
      <w:pPr>
        <w:rPr>
          <w:rFonts w:ascii="Helvetica" w:eastAsia="Times New Roman" w:hAnsi="Helvetica" w:cs="Arial"/>
          <w:color w:val="333333"/>
          <w:sz w:val="24"/>
          <w:szCs w:val="24"/>
          <w:lang w:val="en"/>
        </w:rPr>
      </w:pPr>
      <w:r>
        <w:rPr>
          <w:rFonts w:ascii="Helvetica" w:eastAsia="Times New Roman" w:hAnsi="Helvetica" w:cs="Arial"/>
          <w:color w:val="333333"/>
          <w:sz w:val="24"/>
          <w:szCs w:val="24"/>
          <w:lang w:val="en"/>
        </w:rPr>
        <w:t xml:space="preserve">Agency: </w:t>
      </w:r>
      <w:r>
        <w:rPr>
          <w:rFonts w:ascii="Helvetica" w:eastAsia="Times New Roman" w:hAnsi="Helvetica" w:cs="Arial"/>
          <w:color w:val="333333"/>
          <w:sz w:val="24"/>
          <w:szCs w:val="24"/>
          <w:lang w:val="en"/>
        </w:rPr>
        <w:t>Michigan Legislative Council – Michigan Sentencing Commission</w:t>
      </w:r>
    </w:p>
    <w:p w14:paraId="5F29F29B" w14:textId="77777777" w:rsidR="00FA6924" w:rsidRPr="003B4FFA" w:rsidRDefault="00FA6924" w:rsidP="00FA6924">
      <w:pPr>
        <w:spacing w:after="120"/>
        <w:rPr>
          <w:rFonts w:ascii="Helvetica" w:eastAsia="Times New Roman" w:hAnsi="Helvetica" w:cs="Arial"/>
          <w:color w:val="333333"/>
          <w:sz w:val="24"/>
          <w:szCs w:val="24"/>
          <w:lang w:val="en"/>
        </w:rPr>
      </w:pPr>
    </w:p>
    <w:p w14:paraId="7A1EDF7C" w14:textId="6A0D7CED" w:rsidR="006D1FE1" w:rsidRDefault="003B4FFA" w:rsidP="006D1FE1">
      <w:pPr>
        <w:spacing w:after="360"/>
        <w:rPr>
          <w:rFonts w:ascii="Helvetica" w:hAnsi="Helvetica" w:cs="Arial"/>
          <w:bCs/>
          <w:iCs/>
          <w:color w:val="333333"/>
          <w:sz w:val="24"/>
          <w:szCs w:val="24"/>
        </w:rPr>
      </w:pPr>
      <w:r w:rsidRPr="003B4FFA">
        <w:rPr>
          <w:rFonts w:ascii="Helvetica" w:eastAsia="Times New Roman" w:hAnsi="Helvetica" w:cs="Arial"/>
          <w:b/>
          <w:color w:val="333333"/>
          <w:sz w:val="24"/>
          <w:szCs w:val="24"/>
          <w:lang w:val="en"/>
        </w:rPr>
        <w:t xml:space="preserve">General Description: </w:t>
      </w:r>
      <w:r w:rsidR="006D1FE1">
        <w:rPr>
          <w:rFonts w:ascii="Helvetica" w:eastAsia="Times New Roman" w:hAnsi="Helvetica" w:cs="Arial"/>
          <w:color w:val="333333"/>
          <w:sz w:val="24"/>
          <w:szCs w:val="24"/>
          <w:lang w:val="en"/>
        </w:rPr>
        <w:t xml:space="preserve"> </w:t>
      </w:r>
      <w:r w:rsidR="00FA6924">
        <w:rPr>
          <w:rFonts w:ascii="Helvetica" w:hAnsi="Helvetica" w:cs="Arial"/>
          <w:bCs/>
          <w:iCs/>
          <w:color w:val="333333"/>
          <w:sz w:val="24"/>
          <w:szCs w:val="24"/>
        </w:rPr>
        <w:t xml:space="preserve"> </w:t>
      </w:r>
      <w:r w:rsidR="00FA6924" w:rsidRPr="00FA6924">
        <w:rPr>
          <w:rFonts w:ascii="Helvetica" w:hAnsi="Helvetica" w:cs="Arial"/>
          <w:bCs/>
          <w:iCs/>
          <w:color w:val="333333"/>
          <w:sz w:val="24"/>
          <w:szCs w:val="24"/>
        </w:rPr>
        <w:t>The Chief of Staff for the Michigan Sentencing Commission (MSC) provides strategic leadership, operational oversight, and nonpartisan support to advance the mission and statutory responsibilities of the Commission under Public Act 273 of 2024 and MCL 769.34b. The Chief of Staff regularly consults with the MSC Chair, supervises MSC staff, coordinates research and data initiatives, and ensures accurate and timely information is furnished to sentencing commissioners, the Legislature, and the Executive Branch. This position oversees the development of recommendations related to sentencing guidelines and policies, engages stakeholders across state and local government, and manages the preparation of periodic reports detailing the Commission’s activities and findings.</w:t>
      </w:r>
    </w:p>
    <w:p w14:paraId="2E828306" w14:textId="2E533550" w:rsidR="00FA6924" w:rsidRPr="006D1FE1" w:rsidRDefault="00FA6924" w:rsidP="006D1FE1">
      <w:pPr>
        <w:spacing w:after="360"/>
        <w:rPr>
          <w:rFonts w:ascii="Helvetica" w:hAnsi="Helvetica" w:cs="Arial"/>
          <w:bCs/>
          <w:iCs/>
          <w:color w:val="333333"/>
          <w:sz w:val="24"/>
          <w:szCs w:val="24"/>
        </w:rPr>
      </w:pPr>
      <w:r w:rsidRPr="00FA6924">
        <w:rPr>
          <w:rFonts w:ascii="Helvetica" w:hAnsi="Helvetica" w:cs="Arial"/>
          <w:bCs/>
          <w:iCs/>
          <w:color w:val="333333"/>
          <w:sz w:val="24"/>
          <w:szCs w:val="24"/>
        </w:rPr>
        <w:t>The chief of staff serves in a nonpartisan role with the Michigan Sentencing Commission and the Legislative Council.</w:t>
      </w:r>
    </w:p>
    <w:p w14:paraId="49CC92E2" w14:textId="3696BF0F" w:rsidR="003B4FFA" w:rsidRPr="003B4FFA" w:rsidRDefault="003B4FFA" w:rsidP="00C974D3">
      <w:pPr>
        <w:spacing w:after="360"/>
        <w:rPr>
          <w:rFonts w:ascii="Helvetica" w:eastAsia="Times New Roman" w:hAnsi="Helvetica" w:cs="Arial"/>
          <w:color w:val="333333"/>
          <w:sz w:val="24"/>
          <w:szCs w:val="24"/>
          <w:lang w:val="en"/>
        </w:rPr>
      </w:pPr>
      <w:r w:rsidRPr="003B4FFA">
        <w:rPr>
          <w:rFonts w:ascii="Helvetica" w:eastAsia="Times New Roman" w:hAnsi="Helvetica" w:cs="Arial"/>
          <w:b/>
          <w:color w:val="333333"/>
          <w:sz w:val="24"/>
          <w:szCs w:val="24"/>
          <w:lang w:val="en"/>
        </w:rPr>
        <w:t xml:space="preserve">Salary range: </w:t>
      </w:r>
      <w:r w:rsidR="00723690">
        <w:rPr>
          <w:rFonts w:ascii="Helvetica" w:eastAsia="Times New Roman" w:hAnsi="Helvetica" w:cs="Arial"/>
          <w:color w:val="333333"/>
          <w:sz w:val="24"/>
          <w:szCs w:val="24"/>
          <w:lang w:val="en"/>
        </w:rPr>
        <w:t>From</w:t>
      </w:r>
      <w:r w:rsidRPr="003B4FFA">
        <w:rPr>
          <w:rFonts w:ascii="Helvetica" w:eastAsia="Times New Roman" w:hAnsi="Helvetica" w:cs="Arial"/>
          <w:color w:val="333333"/>
          <w:sz w:val="24"/>
          <w:szCs w:val="24"/>
          <w:lang w:val="en"/>
        </w:rPr>
        <w:t xml:space="preserve"> $</w:t>
      </w:r>
      <w:r w:rsidR="00FA6924">
        <w:rPr>
          <w:rFonts w:ascii="Helvetica" w:eastAsia="Times New Roman" w:hAnsi="Helvetica" w:cs="Arial"/>
          <w:color w:val="333333"/>
          <w:sz w:val="24"/>
          <w:szCs w:val="24"/>
          <w:lang w:val="en"/>
        </w:rPr>
        <w:t>75,931 to $149,846</w:t>
      </w:r>
      <w:r w:rsidR="0058083A">
        <w:rPr>
          <w:rFonts w:ascii="Helvetica" w:eastAsia="Times New Roman" w:hAnsi="Helvetica" w:cs="Arial"/>
          <w:color w:val="333333"/>
          <w:sz w:val="24"/>
          <w:szCs w:val="24"/>
          <w:lang w:val="en"/>
        </w:rPr>
        <w:t xml:space="preserve"> annually</w:t>
      </w:r>
      <w:r w:rsidR="005570B0">
        <w:rPr>
          <w:rFonts w:ascii="Helvetica" w:eastAsia="Times New Roman" w:hAnsi="Helvetica" w:cs="Arial"/>
          <w:color w:val="333333"/>
          <w:sz w:val="24"/>
          <w:szCs w:val="24"/>
          <w:lang w:val="en"/>
        </w:rPr>
        <w:t>.</w:t>
      </w:r>
    </w:p>
    <w:p w14:paraId="557CB512" w14:textId="0DF882DE" w:rsidR="00FA6924" w:rsidRPr="00FA6924" w:rsidRDefault="003B4FFA" w:rsidP="00FA6924">
      <w:pPr>
        <w:spacing w:after="40"/>
        <w:rPr>
          <w:rFonts w:ascii="Helvetica" w:eastAsia="Times New Roman" w:hAnsi="Helvetica" w:cs="Arial"/>
          <w:bCs/>
          <w:color w:val="333333"/>
          <w:sz w:val="24"/>
          <w:szCs w:val="24"/>
          <w:lang w:val="en"/>
        </w:rPr>
      </w:pPr>
      <w:r w:rsidRPr="003B4FFA">
        <w:rPr>
          <w:rFonts w:ascii="Helvetica" w:eastAsia="Times New Roman" w:hAnsi="Helvetica" w:cs="Arial"/>
          <w:b/>
          <w:color w:val="333333"/>
          <w:sz w:val="24"/>
          <w:szCs w:val="24"/>
          <w:lang w:val="en"/>
        </w:rPr>
        <w:t>Minimum Qualifications</w:t>
      </w:r>
      <w:r w:rsidR="00FA6924">
        <w:rPr>
          <w:rFonts w:ascii="Helvetica" w:eastAsia="Times New Roman" w:hAnsi="Helvetica" w:cs="Arial"/>
          <w:b/>
          <w:color w:val="333333"/>
          <w:sz w:val="24"/>
          <w:szCs w:val="24"/>
          <w:lang w:val="en"/>
        </w:rPr>
        <w:t xml:space="preserve">: </w:t>
      </w:r>
      <w:r w:rsidR="00FA6924" w:rsidRPr="00FA6924">
        <w:rPr>
          <w:rFonts w:ascii="Helvetica" w:eastAsia="Times New Roman" w:hAnsi="Helvetica" w:cs="Arial"/>
          <w:b/>
          <w:color w:val="333333"/>
          <w:sz w:val="24"/>
          <w:szCs w:val="24"/>
          <w:lang w:val="en"/>
        </w:rPr>
        <w:tab/>
      </w:r>
      <w:r w:rsidR="00FA6924" w:rsidRPr="00FA6924">
        <w:rPr>
          <w:rFonts w:ascii="Helvetica" w:eastAsia="Times New Roman" w:hAnsi="Helvetica" w:cs="Arial"/>
          <w:bCs/>
          <w:color w:val="333333"/>
          <w:sz w:val="24"/>
          <w:szCs w:val="24"/>
          <w:lang w:val="en"/>
        </w:rPr>
        <w:t>Minimum of a bachelor’s degree in criminal justice or criminology required.</w:t>
      </w:r>
      <w:r w:rsidR="00FA6924">
        <w:rPr>
          <w:rFonts w:ascii="Helvetica" w:eastAsia="Times New Roman" w:hAnsi="Helvetica" w:cs="Arial"/>
          <w:bCs/>
          <w:color w:val="333333"/>
          <w:sz w:val="24"/>
          <w:szCs w:val="24"/>
          <w:lang w:val="en"/>
        </w:rPr>
        <w:t xml:space="preserve"> </w:t>
      </w:r>
      <w:r w:rsidR="00FA6924" w:rsidRPr="00FA6924">
        <w:rPr>
          <w:rFonts w:ascii="Helvetica" w:eastAsia="Times New Roman" w:hAnsi="Helvetica" w:cs="Arial"/>
          <w:bCs/>
          <w:color w:val="333333"/>
          <w:sz w:val="24"/>
          <w:szCs w:val="24"/>
          <w:lang w:val="en"/>
        </w:rPr>
        <w:t>2-4 years of previous professional experience in criminal law required.</w:t>
      </w:r>
      <w:r w:rsidR="00FA6924">
        <w:rPr>
          <w:rFonts w:ascii="Helvetica" w:eastAsia="Times New Roman" w:hAnsi="Helvetica" w:cs="Arial"/>
          <w:bCs/>
          <w:color w:val="333333"/>
          <w:sz w:val="24"/>
          <w:szCs w:val="24"/>
          <w:lang w:val="en"/>
        </w:rPr>
        <w:t xml:space="preserve"> </w:t>
      </w:r>
      <w:r w:rsidR="00FA6924" w:rsidRPr="00FA6924">
        <w:rPr>
          <w:rFonts w:ascii="Helvetica" w:eastAsia="Times New Roman" w:hAnsi="Helvetica" w:cs="Arial"/>
          <w:bCs/>
          <w:color w:val="333333"/>
          <w:sz w:val="24"/>
          <w:szCs w:val="24"/>
          <w:lang w:val="en"/>
        </w:rPr>
        <w:t>A background in data collection, data analysis, and data reporting required.</w:t>
      </w:r>
    </w:p>
    <w:p w14:paraId="76D0D426" w14:textId="7DAC7A73" w:rsidR="000820BF" w:rsidRPr="00FA6924" w:rsidRDefault="00FA6924" w:rsidP="00FA6924">
      <w:pPr>
        <w:spacing w:after="40"/>
        <w:rPr>
          <w:rFonts w:ascii="Helvetica" w:eastAsia="Times New Roman" w:hAnsi="Helvetica" w:cs="Arial"/>
          <w:bCs/>
          <w:color w:val="333333"/>
          <w:sz w:val="24"/>
          <w:szCs w:val="24"/>
          <w:lang w:val="en"/>
        </w:rPr>
      </w:pPr>
      <w:r w:rsidRPr="00FA6924">
        <w:rPr>
          <w:rFonts w:ascii="Helvetica" w:eastAsia="Times New Roman" w:hAnsi="Helvetica" w:cs="Arial"/>
          <w:bCs/>
          <w:color w:val="333333"/>
          <w:sz w:val="24"/>
          <w:szCs w:val="24"/>
          <w:lang w:val="en"/>
        </w:rPr>
        <w:t>Excellent oral and interpersonal communication skills required for effective communication with members of the Legislature and other government leaders.</w:t>
      </w:r>
      <w:r>
        <w:rPr>
          <w:rFonts w:ascii="Helvetica" w:eastAsia="Times New Roman" w:hAnsi="Helvetica" w:cs="Arial"/>
          <w:bCs/>
          <w:color w:val="333333"/>
          <w:sz w:val="24"/>
          <w:szCs w:val="24"/>
          <w:lang w:val="en"/>
        </w:rPr>
        <w:t xml:space="preserve"> </w:t>
      </w:r>
      <w:r w:rsidRPr="00FA6924">
        <w:rPr>
          <w:rFonts w:ascii="Helvetica" w:eastAsia="Times New Roman" w:hAnsi="Helvetica" w:cs="Arial"/>
          <w:bCs/>
          <w:color w:val="333333"/>
          <w:sz w:val="24"/>
          <w:szCs w:val="24"/>
          <w:lang w:val="en"/>
        </w:rPr>
        <w:t>Strong organizational skills required.</w:t>
      </w:r>
      <w:r>
        <w:rPr>
          <w:rFonts w:ascii="Helvetica" w:eastAsia="Times New Roman" w:hAnsi="Helvetica" w:cs="Arial"/>
          <w:bCs/>
          <w:color w:val="333333"/>
          <w:sz w:val="24"/>
          <w:szCs w:val="24"/>
          <w:lang w:val="en"/>
        </w:rPr>
        <w:t xml:space="preserve"> </w:t>
      </w:r>
      <w:r w:rsidRPr="00FA6924">
        <w:rPr>
          <w:rFonts w:ascii="Helvetica" w:eastAsia="Times New Roman" w:hAnsi="Helvetica" w:cs="Arial"/>
          <w:bCs/>
          <w:color w:val="333333"/>
          <w:sz w:val="24"/>
          <w:szCs w:val="24"/>
          <w:lang w:val="en"/>
        </w:rPr>
        <w:t>Previous experience with state statutes, state government operations, and the legislative process helpful.</w:t>
      </w:r>
      <w:r>
        <w:rPr>
          <w:rFonts w:ascii="Helvetica" w:eastAsia="Times New Roman" w:hAnsi="Helvetica" w:cs="Arial"/>
          <w:bCs/>
          <w:color w:val="333333"/>
          <w:sz w:val="24"/>
          <w:szCs w:val="24"/>
          <w:lang w:val="en"/>
        </w:rPr>
        <w:t xml:space="preserve"> </w:t>
      </w:r>
      <w:r w:rsidRPr="00FA6924">
        <w:rPr>
          <w:rFonts w:ascii="Helvetica" w:eastAsia="Times New Roman" w:hAnsi="Helvetica" w:cs="Arial"/>
          <w:bCs/>
          <w:color w:val="333333"/>
          <w:sz w:val="24"/>
          <w:szCs w:val="24"/>
          <w:lang w:val="en"/>
        </w:rPr>
        <w:t>Prior management experience desirable</w:t>
      </w:r>
      <w:r>
        <w:rPr>
          <w:rFonts w:ascii="Helvetica" w:eastAsia="Times New Roman" w:hAnsi="Helvetica" w:cs="Arial"/>
          <w:bCs/>
          <w:color w:val="333333"/>
          <w:sz w:val="24"/>
          <w:szCs w:val="24"/>
          <w:lang w:val="en"/>
        </w:rPr>
        <w:t>.</w:t>
      </w:r>
      <w:r w:rsidR="000820BF" w:rsidRPr="00C974D3">
        <w:rPr>
          <w:rFonts w:ascii="Helvetica" w:hAnsi="Helvetica" w:cs="Helvetica"/>
          <w:bCs/>
          <w:sz w:val="24"/>
          <w:szCs w:val="24"/>
        </w:rPr>
        <w:t xml:space="preserve"> Must be willing </w:t>
      </w:r>
      <w:r w:rsidR="006D1FE1">
        <w:rPr>
          <w:rFonts w:ascii="Helvetica" w:hAnsi="Helvetica" w:cs="Helvetica"/>
          <w:bCs/>
          <w:sz w:val="24"/>
          <w:szCs w:val="24"/>
        </w:rPr>
        <w:t>to occasionally</w:t>
      </w:r>
      <w:r w:rsidR="000820BF" w:rsidRPr="00C974D3">
        <w:rPr>
          <w:rFonts w:ascii="Helvetica" w:hAnsi="Helvetica" w:cs="Helvetica"/>
          <w:bCs/>
          <w:sz w:val="24"/>
          <w:szCs w:val="24"/>
        </w:rPr>
        <w:t xml:space="preserve"> work overtime and irregular hours</w:t>
      </w:r>
      <w:r w:rsidR="006D1FE1">
        <w:rPr>
          <w:rFonts w:ascii="Helvetica" w:hAnsi="Helvetica" w:cs="Helvetica"/>
          <w:bCs/>
          <w:sz w:val="24"/>
          <w:szCs w:val="24"/>
        </w:rPr>
        <w:t>, including evenings, weekends, and holidays.</w:t>
      </w:r>
    </w:p>
    <w:p w14:paraId="3833E08C" w14:textId="77777777" w:rsidR="000820BF" w:rsidRPr="000820BF" w:rsidRDefault="000820BF" w:rsidP="000820BF">
      <w:pPr>
        <w:spacing w:after="40"/>
        <w:jc w:val="both"/>
        <w:rPr>
          <w:rFonts w:ascii="Helvetica" w:hAnsi="Helvetica" w:cs="Helvetica"/>
          <w:bCs/>
          <w:sz w:val="24"/>
          <w:szCs w:val="24"/>
        </w:rPr>
      </w:pPr>
    </w:p>
    <w:p w14:paraId="4BE4AF2C" w14:textId="5AA16BAC" w:rsidR="00C974D3" w:rsidRDefault="003B4FFA" w:rsidP="00C974D3">
      <w:pPr>
        <w:rPr>
          <w:rFonts w:ascii="Helvetica" w:eastAsia="Times New Roman" w:hAnsi="Helvetica" w:cs="Arial"/>
          <w:color w:val="333333"/>
          <w:sz w:val="24"/>
          <w:szCs w:val="24"/>
          <w:lang w:val="en"/>
        </w:rPr>
      </w:pPr>
      <w:r w:rsidRPr="000A1E6B">
        <w:rPr>
          <w:rFonts w:ascii="Helvetica" w:eastAsia="Times New Roman" w:hAnsi="Helvetica" w:cs="Arial"/>
          <w:b/>
          <w:color w:val="333333"/>
          <w:sz w:val="24"/>
          <w:szCs w:val="24"/>
          <w:lang w:val="en"/>
        </w:rPr>
        <w:t>How to Apply:</w:t>
      </w:r>
      <w:r>
        <w:rPr>
          <w:rFonts w:ascii="Helvetica" w:eastAsia="Times New Roman" w:hAnsi="Helvetica" w:cs="Arial"/>
          <w:color w:val="333333"/>
          <w:sz w:val="24"/>
          <w:szCs w:val="24"/>
          <w:lang w:val="en"/>
        </w:rPr>
        <w:t xml:space="preserve"> </w:t>
      </w:r>
      <w:r w:rsidR="00F87A01">
        <w:rPr>
          <w:rFonts w:ascii="Helvetica" w:eastAsia="Times New Roman" w:hAnsi="Helvetica" w:cs="Arial"/>
          <w:color w:val="333333"/>
          <w:sz w:val="24"/>
          <w:szCs w:val="24"/>
          <w:lang w:val="en"/>
        </w:rPr>
        <w:t xml:space="preserve">Online applications only are accepted </w:t>
      </w:r>
      <w:r w:rsidR="00322E30">
        <w:rPr>
          <w:rFonts w:ascii="Helvetica" w:eastAsia="Times New Roman" w:hAnsi="Helvetica" w:cs="Arial"/>
          <w:color w:val="333333"/>
          <w:sz w:val="24"/>
          <w:szCs w:val="24"/>
          <w:lang w:val="en"/>
        </w:rPr>
        <w:t>through</w:t>
      </w:r>
      <w:r w:rsidR="00F87A01">
        <w:rPr>
          <w:rFonts w:ascii="Helvetica" w:eastAsia="Times New Roman" w:hAnsi="Helvetica" w:cs="Arial"/>
          <w:color w:val="333333"/>
          <w:sz w:val="24"/>
          <w:szCs w:val="24"/>
          <w:lang w:val="en"/>
        </w:rPr>
        <w:t xml:space="preserve"> the State of Michigan’s </w:t>
      </w:r>
      <w:r w:rsidR="00386AEF">
        <w:rPr>
          <w:rFonts w:ascii="Helvetica" w:eastAsia="Times New Roman" w:hAnsi="Helvetica" w:cs="Arial"/>
          <w:color w:val="333333"/>
          <w:sz w:val="24"/>
          <w:szCs w:val="24"/>
          <w:lang w:val="en"/>
        </w:rPr>
        <w:t xml:space="preserve">jobs </w:t>
      </w:r>
      <w:r w:rsidR="00C974D3">
        <w:rPr>
          <w:rFonts w:ascii="Helvetica" w:eastAsia="Times New Roman" w:hAnsi="Helvetica" w:cs="Arial"/>
          <w:color w:val="333333"/>
          <w:sz w:val="24"/>
          <w:szCs w:val="24"/>
          <w:lang w:val="en"/>
        </w:rPr>
        <w:t xml:space="preserve">website at </w:t>
      </w:r>
      <w:hyperlink r:id="rId7" w:history="1">
        <w:r w:rsidR="00C974D3" w:rsidRPr="00DB66A8">
          <w:rPr>
            <w:rStyle w:val="Hyperlink"/>
            <w:rFonts w:ascii="Helvetica" w:eastAsia="Times New Roman" w:hAnsi="Helvetica" w:cs="Arial"/>
            <w:sz w:val="24"/>
            <w:szCs w:val="24"/>
            <w:lang w:val="en"/>
          </w:rPr>
          <w:t>www.governmentjobs.com/careers/michigan</w:t>
        </w:r>
      </w:hyperlink>
      <w:r w:rsidR="00C974D3">
        <w:rPr>
          <w:rFonts w:ascii="Helvetica" w:eastAsia="Times New Roman" w:hAnsi="Helvetica" w:cs="Arial"/>
          <w:color w:val="333333"/>
          <w:sz w:val="24"/>
          <w:szCs w:val="24"/>
          <w:lang w:val="en"/>
        </w:rPr>
        <w:t xml:space="preserve">. The </w:t>
      </w:r>
      <w:r w:rsidR="00386AEF">
        <w:rPr>
          <w:rFonts w:ascii="Helvetica" w:eastAsia="Times New Roman" w:hAnsi="Helvetica" w:cs="Arial"/>
          <w:color w:val="333333"/>
          <w:sz w:val="24"/>
          <w:szCs w:val="24"/>
          <w:lang w:val="en"/>
        </w:rPr>
        <w:t xml:space="preserve">deadline to apply is by 5:00 pm on </w:t>
      </w:r>
      <w:r w:rsidR="00FA6924">
        <w:rPr>
          <w:rFonts w:ascii="Helvetica" w:eastAsia="Times New Roman" w:hAnsi="Helvetica" w:cs="Arial"/>
          <w:color w:val="333333"/>
          <w:sz w:val="24"/>
          <w:szCs w:val="24"/>
          <w:lang w:val="en"/>
        </w:rPr>
        <w:t>December 21</w:t>
      </w:r>
      <w:r w:rsidR="006D1FE1">
        <w:rPr>
          <w:rFonts w:ascii="Helvetica" w:eastAsia="Times New Roman" w:hAnsi="Helvetica" w:cs="Arial"/>
          <w:color w:val="333333"/>
          <w:sz w:val="24"/>
          <w:szCs w:val="24"/>
          <w:lang w:val="en"/>
        </w:rPr>
        <w:t>, 2025.</w:t>
      </w:r>
    </w:p>
    <w:p w14:paraId="313198F4" w14:textId="77777777" w:rsidR="0058083A" w:rsidRDefault="0058083A" w:rsidP="00C974D3">
      <w:pPr>
        <w:rPr>
          <w:rFonts w:ascii="Helvetica" w:eastAsia="Times New Roman" w:hAnsi="Helvetica" w:cs="Arial"/>
          <w:color w:val="333333"/>
          <w:sz w:val="24"/>
          <w:szCs w:val="24"/>
          <w:lang w:val="en"/>
        </w:rPr>
      </w:pPr>
    </w:p>
    <w:p w14:paraId="63396F1C" w14:textId="617EDAEC" w:rsidR="00012F21" w:rsidRDefault="00012F21" w:rsidP="003B4FFA">
      <w:pPr>
        <w:spacing w:after="360"/>
        <w:rPr>
          <w:rFonts w:ascii="Helvetica" w:eastAsia="Times New Roman" w:hAnsi="Helvetica" w:cs="Arial"/>
          <w:color w:val="333333"/>
          <w:sz w:val="24"/>
          <w:szCs w:val="24"/>
          <w:lang w:val="en"/>
        </w:rPr>
      </w:pPr>
      <w:r>
        <w:rPr>
          <w:rFonts w:ascii="Helvetica" w:eastAsia="Times New Roman" w:hAnsi="Helvetica" w:cs="Arial"/>
          <w:color w:val="333333"/>
          <w:sz w:val="24"/>
          <w:szCs w:val="24"/>
          <w:lang w:val="en"/>
        </w:rPr>
        <w:t xml:space="preserve">Applicants must include </w:t>
      </w:r>
      <w:r w:rsidR="00CD2C9C">
        <w:rPr>
          <w:rFonts w:ascii="Helvetica" w:eastAsia="Times New Roman" w:hAnsi="Helvetica" w:cs="Arial"/>
          <w:color w:val="333333"/>
          <w:sz w:val="24"/>
          <w:szCs w:val="24"/>
          <w:lang w:val="en"/>
        </w:rPr>
        <w:t xml:space="preserve">a </w:t>
      </w:r>
      <w:r>
        <w:rPr>
          <w:rFonts w:ascii="Helvetica" w:eastAsia="Times New Roman" w:hAnsi="Helvetica" w:cs="Arial"/>
          <w:color w:val="333333"/>
          <w:sz w:val="24"/>
          <w:szCs w:val="24"/>
          <w:lang w:val="en"/>
        </w:rPr>
        <w:t>cover letter</w:t>
      </w:r>
      <w:r w:rsidR="00FA6924">
        <w:rPr>
          <w:rFonts w:ascii="Helvetica" w:eastAsia="Times New Roman" w:hAnsi="Helvetica" w:cs="Arial"/>
          <w:color w:val="333333"/>
          <w:sz w:val="24"/>
          <w:szCs w:val="24"/>
          <w:lang w:val="en"/>
        </w:rPr>
        <w:t xml:space="preserve"> addressed to Christopher P. Yates, MSC Chair</w:t>
      </w:r>
      <w:r>
        <w:rPr>
          <w:rFonts w:ascii="Helvetica" w:eastAsia="Times New Roman" w:hAnsi="Helvetica" w:cs="Arial"/>
          <w:color w:val="333333"/>
          <w:sz w:val="24"/>
          <w:szCs w:val="24"/>
          <w:lang w:val="en"/>
        </w:rPr>
        <w:t>, resume, and a copy of</w:t>
      </w:r>
      <w:r w:rsidR="00C974D3">
        <w:rPr>
          <w:rFonts w:ascii="Helvetica" w:eastAsia="Times New Roman" w:hAnsi="Helvetica" w:cs="Arial"/>
          <w:color w:val="333333"/>
          <w:sz w:val="24"/>
          <w:szCs w:val="24"/>
          <w:lang w:val="en"/>
        </w:rPr>
        <w:t xml:space="preserve"> </w:t>
      </w:r>
      <w:r w:rsidR="00FA6924">
        <w:rPr>
          <w:rFonts w:ascii="Helvetica" w:eastAsia="Times New Roman" w:hAnsi="Helvetica" w:cs="Arial"/>
          <w:color w:val="333333"/>
          <w:sz w:val="24"/>
          <w:szCs w:val="24"/>
          <w:lang w:val="en"/>
        </w:rPr>
        <w:t>college</w:t>
      </w:r>
      <w:r>
        <w:rPr>
          <w:rFonts w:ascii="Helvetica" w:eastAsia="Times New Roman" w:hAnsi="Helvetica" w:cs="Arial"/>
          <w:color w:val="333333"/>
          <w:sz w:val="24"/>
          <w:szCs w:val="24"/>
          <w:lang w:val="en"/>
        </w:rPr>
        <w:t xml:space="preserve"> transcripts </w:t>
      </w:r>
      <w:r w:rsidR="0058083A">
        <w:rPr>
          <w:rFonts w:ascii="Helvetica" w:eastAsia="Times New Roman" w:hAnsi="Helvetica" w:cs="Arial"/>
          <w:color w:val="333333"/>
          <w:sz w:val="24"/>
          <w:szCs w:val="24"/>
          <w:lang w:val="en"/>
        </w:rPr>
        <w:t xml:space="preserve">as separate attachments </w:t>
      </w:r>
      <w:r>
        <w:rPr>
          <w:rFonts w:ascii="Helvetica" w:eastAsia="Times New Roman" w:hAnsi="Helvetica" w:cs="Arial"/>
          <w:color w:val="333333"/>
          <w:sz w:val="24"/>
          <w:szCs w:val="24"/>
          <w:lang w:val="en"/>
        </w:rPr>
        <w:t>in their online application.</w:t>
      </w:r>
    </w:p>
    <w:p w14:paraId="1B353BCD" w14:textId="4CA0E515" w:rsidR="005445DF" w:rsidRDefault="005445DF" w:rsidP="003B4FFA">
      <w:pPr>
        <w:spacing w:after="360"/>
        <w:rPr>
          <w:rFonts w:ascii="Helvetica" w:eastAsia="Times New Roman" w:hAnsi="Helvetica" w:cs="Arial"/>
          <w:color w:val="333333"/>
          <w:sz w:val="24"/>
          <w:szCs w:val="24"/>
          <w:lang w:val="en"/>
        </w:rPr>
      </w:pPr>
      <w:r w:rsidRPr="005445DF">
        <w:rPr>
          <w:rFonts w:ascii="Helvetica" w:eastAsia="Times New Roman" w:hAnsi="Helvetica" w:cs="Arial"/>
          <w:color w:val="333333"/>
          <w:sz w:val="24"/>
          <w:szCs w:val="24"/>
          <w:lang w:val="en"/>
        </w:rPr>
        <w:t>This is an unclassified, non-Civil Service position in State government. All Legislative Council employees are considered “at-will,” except for LSB Printing Division union members. Employees are required to be non-partisan.</w:t>
      </w:r>
    </w:p>
    <w:p w14:paraId="7B0D3B7F" w14:textId="2B159B76" w:rsidR="00A333DE" w:rsidRPr="009C5564" w:rsidRDefault="00F87A01" w:rsidP="009C5564">
      <w:pPr>
        <w:spacing w:after="360"/>
        <w:rPr>
          <w:rFonts w:ascii="Helvetica" w:eastAsia="Times New Roman" w:hAnsi="Helvetica" w:cs="Arial"/>
          <w:color w:val="333333"/>
          <w:sz w:val="24"/>
          <w:szCs w:val="24"/>
          <w:lang w:val="en"/>
        </w:rPr>
      </w:pPr>
      <w:r w:rsidRPr="00F87A01">
        <w:rPr>
          <w:rFonts w:ascii="Helvetica" w:eastAsia="Times New Roman" w:hAnsi="Helvetica" w:cs="Arial"/>
          <w:b/>
          <w:color w:val="333333"/>
          <w:sz w:val="24"/>
          <w:szCs w:val="24"/>
          <w:lang w:val="en"/>
        </w:rPr>
        <w:t>More Information:</w:t>
      </w:r>
      <w:r>
        <w:rPr>
          <w:rFonts w:ascii="Helvetica" w:eastAsia="Times New Roman" w:hAnsi="Helvetica" w:cs="Arial"/>
          <w:color w:val="333333"/>
          <w:sz w:val="24"/>
          <w:szCs w:val="24"/>
          <w:lang w:val="en"/>
        </w:rPr>
        <w:t xml:space="preserve"> </w:t>
      </w:r>
      <w:r w:rsidR="005445DF">
        <w:rPr>
          <w:rFonts w:ascii="Helvetica" w:eastAsia="Times New Roman" w:hAnsi="Helvetica" w:cs="Arial"/>
          <w:color w:val="333333"/>
          <w:sz w:val="24"/>
          <w:szCs w:val="24"/>
          <w:lang w:val="en"/>
        </w:rPr>
        <w:t>Contact</w:t>
      </w:r>
      <w:r>
        <w:rPr>
          <w:rFonts w:ascii="Helvetica" w:eastAsia="Times New Roman" w:hAnsi="Helvetica" w:cs="Arial"/>
          <w:color w:val="333333"/>
          <w:sz w:val="24"/>
          <w:szCs w:val="24"/>
          <w:lang w:val="en"/>
        </w:rPr>
        <w:t xml:space="preserve"> the LSB Human Resources Office at 517-373-9643</w:t>
      </w:r>
      <w:r w:rsidR="005445DF">
        <w:rPr>
          <w:rFonts w:ascii="Helvetica" w:eastAsia="Times New Roman" w:hAnsi="Helvetica" w:cs="Arial"/>
          <w:color w:val="333333"/>
          <w:sz w:val="24"/>
          <w:szCs w:val="24"/>
          <w:lang w:val="en"/>
        </w:rPr>
        <w:t xml:space="preserve"> or </w:t>
      </w:r>
      <w:hyperlink r:id="rId8" w:history="1">
        <w:r w:rsidR="005445DF" w:rsidRPr="00FA599C">
          <w:rPr>
            <w:rStyle w:val="Hyperlink"/>
            <w:rFonts w:ascii="Helvetica" w:eastAsia="Times New Roman" w:hAnsi="Helvetica" w:cs="Arial"/>
            <w:sz w:val="24"/>
            <w:szCs w:val="24"/>
            <w:lang w:val="en"/>
          </w:rPr>
          <w:t>HumanResources@legislature.mi.gov</w:t>
        </w:r>
      </w:hyperlink>
      <w:r w:rsidR="005445DF">
        <w:rPr>
          <w:rFonts w:ascii="Helvetica" w:eastAsia="Times New Roman" w:hAnsi="Helvetica" w:cs="Arial"/>
          <w:color w:val="333333"/>
          <w:sz w:val="24"/>
          <w:szCs w:val="24"/>
          <w:lang w:val="en"/>
        </w:rPr>
        <w:t xml:space="preserve">. </w:t>
      </w:r>
    </w:p>
    <w:sectPr w:rsidR="00A333DE" w:rsidRPr="009C5564" w:rsidSect="005445DF">
      <w:headerReference w:type="default" r:id="rId9"/>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27A6" w14:textId="77777777" w:rsidR="00526479" w:rsidRDefault="00526479" w:rsidP="00526479">
      <w:r>
        <w:separator/>
      </w:r>
    </w:p>
  </w:endnote>
  <w:endnote w:type="continuationSeparator" w:id="0">
    <w:p w14:paraId="0BB82F3E" w14:textId="77777777" w:rsidR="00526479" w:rsidRDefault="00526479" w:rsidP="0052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243" w14:textId="77777777" w:rsidR="00526479" w:rsidRDefault="00526479" w:rsidP="00526479">
      <w:r>
        <w:separator/>
      </w:r>
    </w:p>
  </w:footnote>
  <w:footnote w:type="continuationSeparator" w:id="0">
    <w:p w14:paraId="78B43D3A" w14:textId="77777777" w:rsidR="00526479" w:rsidRDefault="00526479" w:rsidP="0052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4974" w14:textId="7B15F4C6" w:rsidR="00526479" w:rsidRDefault="00526479" w:rsidP="0044357D">
    <w:pPr>
      <w:pStyle w:val="Header"/>
      <w:jc w:val="right"/>
    </w:pPr>
    <w:r>
      <w:t xml:space="preserve">Today’s Date: </w:t>
    </w:r>
    <w:r w:rsidR="00FA6924">
      <w:t>12/1</w:t>
    </w:r>
    <w:r w:rsidR="006D1FE1">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B4115"/>
    <w:multiLevelType w:val="hybridMultilevel"/>
    <w:tmpl w:val="E28E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FA"/>
    <w:rsid w:val="00012F21"/>
    <w:rsid w:val="000820BF"/>
    <w:rsid w:val="000A1E6B"/>
    <w:rsid w:val="000D0DDD"/>
    <w:rsid w:val="001302D6"/>
    <w:rsid w:val="00151D99"/>
    <w:rsid w:val="001D118F"/>
    <w:rsid w:val="0024057E"/>
    <w:rsid w:val="00274DAA"/>
    <w:rsid w:val="00322E30"/>
    <w:rsid w:val="003306FA"/>
    <w:rsid w:val="00357AD5"/>
    <w:rsid w:val="00382C1B"/>
    <w:rsid w:val="00386AEF"/>
    <w:rsid w:val="003B4FFA"/>
    <w:rsid w:val="003D5393"/>
    <w:rsid w:val="0044357D"/>
    <w:rsid w:val="00492F8B"/>
    <w:rsid w:val="004F45DF"/>
    <w:rsid w:val="00526479"/>
    <w:rsid w:val="005445DF"/>
    <w:rsid w:val="005570B0"/>
    <w:rsid w:val="0058083A"/>
    <w:rsid w:val="005E53EC"/>
    <w:rsid w:val="00630937"/>
    <w:rsid w:val="006D1FE1"/>
    <w:rsid w:val="00723690"/>
    <w:rsid w:val="007247CA"/>
    <w:rsid w:val="008B2ADC"/>
    <w:rsid w:val="00902281"/>
    <w:rsid w:val="00922184"/>
    <w:rsid w:val="009263D7"/>
    <w:rsid w:val="00961A65"/>
    <w:rsid w:val="009C5564"/>
    <w:rsid w:val="009E199C"/>
    <w:rsid w:val="009E4A78"/>
    <w:rsid w:val="009F4D62"/>
    <w:rsid w:val="00A333DE"/>
    <w:rsid w:val="00A53B40"/>
    <w:rsid w:val="00C974D3"/>
    <w:rsid w:val="00CD2C9C"/>
    <w:rsid w:val="00D101E4"/>
    <w:rsid w:val="00D35308"/>
    <w:rsid w:val="00DB4094"/>
    <w:rsid w:val="00F317B5"/>
    <w:rsid w:val="00F87A01"/>
    <w:rsid w:val="00FA6924"/>
    <w:rsid w:val="00FB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C8A5"/>
  <w15:chartTrackingRefBased/>
  <w15:docId w15:val="{E1A92DE3-4B78-4386-8B6D-1E3606C6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4FFA"/>
    <w:pPr>
      <w:spacing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FF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B4FFA"/>
    <w:rPr>
      <w:b/>
      <w:bCs/>
      <w:strike w:val="0"/>
      <w:dstrike w:val="0"/>
      <w:color w:val="0094F1"/>
      <w:u w:val="none"/>
      <w:effect w:val="none"/>
      <w:shd w:val="clear" w:color="auto" w:fill="auto"/>
    </w:rPr>
  </w:style>
  <w:style w:type="character" w:styleId="Strong">
    <w:name w:val="Strong"/>
    <w:basedOn w:val="DefaultParagraphFont"/>
    <w:uiPriority w:val="22"/>
    <w:qFormat/>
    <w:rsid w:val="003B4FFA"/>
    <w:rPr>
      <w:b/>
      <w:bCs/>
    </w:rPr>
  </w:style>
  <w:style w:type="paragraph" w:styleId="NormalWeb">
    <w:name w:val="Normal (Web)"/>
    <w:basedOn w:val="Normal"/>
    <w:uiPriority w:val="99"/>
    <w:semiHidden/>
    <w:unhideWhenUsed/>
    <w:rsid w:val="003B4FFA"/>
    <w:pPr>
      <w:spacing w:after="360"/>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87A01"/>
    <w:rPr>
      <w:color w:val="2B579A"/>
      <w:shd w:val="clear" w:color="auto" w:fill="E6E6E6"/>
    </w:rPr>
  </w:style>
  <w:style w:type="character" w:styleId="UnresolvedMention">
    <w:name w:val="Unresolved Mention"/>
    <w:basedOn w:val="DefaultParagraphFont"/>
    <w:uiPriority w:val="99"/>
    <w:semiHidden/>
    <w:unhideWhenUsed/>
    <w:rsid w:val="00382C1B"/>
    <w:rPr>
      <w:color w:val="605E5C"/>
      <w:shd w:val="clear" w:color="auto" w:fill="E1DFDD"/>
    </w:rPr>
  </w:style>
  <w:style w:type="paragraph" w:styleId="Header">
    <w:name w:val="header"/>
    <w:basedOn w:val="Normal"/>
    <w:link w:val="HeaderChar"/>
    <w:uiPriority w:val="99"/>
    <w:unhideWhenUsed/>
    <w:rsid w:val="00526479"/>
    <w:pPr>
      <w:tabs>
        <w:tab w:val="center" w:pos="4680"/>
        <w:tab w:val="right" w:pos="9360"/>
      </w:tabs>
    </w:pPr>
  </w:style>
  <w:style w:type="character" w:customStyle="1" w:styleId="HeaderChar">
    <w:name w:val="Header Char"/>
    <w:basedOn w:val="DefaultParagraphFont"/>
    <w:link w:val="Header"/>
    <w:uiPriority w:val="99"/>
    <w:rsid w:val="00526479"/>
  </w:style>
  <w:style w:type="paragraph" w:styleId="Footer">
    <w:name w:val="footer"/>
    <w:basedOn w:val="Normal"/>
    <w:link w:val="FooterChar"/>
    <w:uiPriority w:val="99"/>
    <w:unhideWhenUsed/>
    <w:rsid w:val="00526479"/>
    <w:pPr>
      <w:tabs>
        <w:tab w:val="center" w:pos="4680"/>
        <w:tab w:val="right" w:pos="9360"/>
      </w:tabs>
    </w:pPr>
  </w:style>
  <w:style w:type="character" w:customStyle="1" w:styleId="FooterChar">
    <w:name w:val="Footer Char"/>
    <w:basedOn w:val="DefaultParagraphFont"/>
    <w:link w:val="Footer"/>
    <w:uiPriority w:val="99"/>
    <w:rsid w:val="00526479"/>
  </w:style>
  <w:style w:type="character" w:styleId="FollowedHyperlink">
    <w:name w:val="FollowedHyperlink"/>
    <w:basedOn w:val="DefaultParagraphFont"/>
    <w:uiPriority w:val="99"/>
    <w:semiHidden/>
    <w:unhideWhenUsed/>
    <w:rsid w:val="00C97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98436">
      <w:bodyDiv w:val="1"/>
      <w:marLeft w:val="0"/>
      <w:marRight w:val="0"/>
      <w:marTop w:val="0"/>
      <w:marBottom w:val="0"/>
      <w:divBdr>
        <w:top w:val="none" w:sz="0" w:space="0" w:color="auto"/>
        <w:left w:val="none" w:sz="0" w:space="0" w:color="auto"/>
        <w:bottom w:val="none" w:sz="0" w:space="0" w:color="auto"/>
        <w:right w:val="none" w:sz="0" w:space="0" w:color="auto"/>
      </w:divBdr>
      <w:divsChild>
        <w:div w:id="429199999">
          <w:marLeft w:val="0"/>
          <w:marRight w:val="0"/>
          <w:marTop w:val="0"/>
          <w:marBottom w:val="0"/>
          <w:divBdr>
            <w:top w:val="none" w:sz="0" w:space="0" w:color="auto"/>
            <w:left w:val="none" w:sz="0" w:space="0" w:color="auto"/>
            <w:bottom w:val="none" w:sz="0" w:space="0" w:color="auto"/>
            <w:right w:val="none" w:sz="0" w:space="0" w:color="auto"/>
          </w:divBdr>
          <w:divsChild>
            <w:div w:id="2144032815">
              <w:marLeft w:val="0"/>
              <w:marRight w:val="0"/>
              <w:marTop w:val="0"/>
              <w:marBottom w:val="0"/>
              <w:divBdr>
                <w:top w:val="none" w:sz="0" w:space="0" w:color="auto"/>
                <w:left w:val="none" w:sz="0" w:space="0" w:color="auto"/>
                <w:bottom w:val="none" w:sz="0" w:space="0" w:color="auto"/>
                <w:right w:val="none" w:sz="0" w:space="0" w:color="auto"/>
              </w:divBdr>
              <w:divsChild>
                <w:div w:id="5605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legislature.mi.gov" TargetMode="External"/><Relationship Id="rId3" Type="http://schemas.openxmlformats.org/officeDocument/2006/relationships/settings" Target="settings.xml"/><Relationship Id="rId7" Type="http://schemas.openxmlformats.org/officeDocument/2006/relationships/hyperlink" Target="http://www.governmentjobs.com/careers/michig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Gilliland</dc:creator>
  <cp:keywords/>
  <dc:description/>
  <cp:lastModifiedBy>Kathy Gilliland</cp:lastModifiedBy>
  <cp:revision>3</cp:revision>
  <dcterms:created xsi:type="dcterms:W3CDTF">2025-12-01T22:25:00Z</dcterms:created>
  <dcterms:modified xsi:type="dcterms:W3CDTF">2025-12-01T22:34:00Z</dcterms:modified>
</cp:coreProperties>
</file>